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7" w:rsidRPr="005941F7" w:rsidRDefault="005941F7" w:rsidP="005941F7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5941F7">
        <w:rPr>
          <w:rFonts w:ascii="Arial" w:hAnsi="Arial" w:cs="Arial"/>
          <w:color w:val="333333"/>
          <w:sz w:val="36"/>
          <w:szCs w:val="36"/>
        </w:rPr>
        <w:br/>
      </w:r>
      <w:bookmarkStart w:id="0" w:name="_GoBack"/>
      <w:r w:rsidRPr="005941F7">
        <w:rPr>
          <w:rFonts w:ascii="Arial" w:hAnsi="Arial" w:cs="Arial"/>
          <w:b/>
          <w:color w:val="333333"/>
          <w:sz w:val="40"/>
          <w:szCs w:val="40"/>
        </w:rPr>
        <w:t>El Bambuco</w:t>
      </w:r>
      <w:bookmarkEnd w:id="0"/>
      <w:r w:rsidRPr="005941F7">
        <w:rPr>
          <w:rFonts w:ascii="Arial" w:hAnsi="Arial" w:cs="Arial"/>
          <w:b/>
          <w:color w:val="333333"/>
          <w:sz w:val="40"/>
          <w:szCs w:val="40"/>
        </w:rPr>
        <w:br/>
      </w:r>
    </w:p>
    <w:p w:rsidR="005941F7" w:rsidRPr="00A85754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A85754">
        <w:rPr>
          <w:rFonts w:ascii="Arial" w:hAnsi="Arial" w:cs="Arial"/>
          <w:color w:val="333333"/>
          <w:sz w:val="28"/>
          <w:szCs w:val="28"/>
        </w:rPr>
        <w:t>El Bambuco de origen mestizo conjuga melodías de la tradición indígena con ritmos europeos, en compases de 3/4 y 6/8 dependiendo de la región en particular. El Bambuco se caracteriza por sus líricas poéticas y románticas, por lo cual creció su arraigo popular al ser interpretado en serenatas y escogido por los más grandes compositores para musicalizar versos y vivencias.</w:t>
      </w:r>
      <w:r w:rsidRPr="00A85754">
        <w:rPr>
          <w:rFonts w:ascii="Arial" w:hAnsi="Arial" w:cs="Arial"/>
          <w:color w:val="333333"/>
          <w:sz w:val="28"/>
          <w:szCs w:val="28"/>
        </w:rPr>
        <w:br/>
        <w:t xml:space="preserve">De manera general el Bambuco se nutre instrumentalmente de tres </w:t>
      </w:r>
      <w:proofErr w:type="spellStart"/>
      <w:r w:rsidRPr="00A85754">
        <w:rPr>
          <w:rFonts w:ascii="Arial" w:hAnsi="Arial" w:cs="Arial"/>
          <w:color w:val="333333"/>
          <w:sz w:val="28"/>
          <w:szCs w:val="28"/>
        </w:rPr>
        <w:t>cordófonos</w:t>
      </w:r>
      <w:proofErr w:type="spellEnd"/>
      <w:r w:rsidRPr="00A85754">
        <w:rPr>
          <w:rFonts w:ascii="Arial" w:hAnsi="Arial" w:cs="Arial"/>
          <w:color w:val="333333"/>
          <w:sz w:val="28"/>
          <w:szCs w:val="28"/>
        </w:rPr>
        <w:t xml:space="preserve">: El Tiple, la Bandola y La Guitarra. Dependiendo de la región del país y particularmente en la zona del altiplano </w:t>
      </w:r>
      <w:proofErr w:type="spellStart"/>
      <w:r w:rsidRPr="00A85754">
        <w:rPr>
          <w:rFonts w:ascii="Arial" w:hAnsi="Arial" w:cs="Arial"/>
          <w:color w:val="333333"/>
          <w:sz w:val="28"/>
          <w:szCs w:val="28"/>
        </w:rPr>
        <w:t>cundiboyacense</w:t>
      </w:r>
      <w:proofErr w:type="spellEnd"/>
      <w:r w:rsidRPr="00A85754">
        <w:rPr>
          <w:rFonts w:ascii="Arial" w:hAnsi="Arial" w:cs="Arial"/>
          <w:color w:val="333333"/>
          <w:sz w:val="28"/>
          <w:szCs w:val="28"/>
        </w:rPr>
        <w:t xml:space="preserve"> y </w:t>
      </w:r>
      <w:proofErr w:type="spellStart"/>
      <w:r w:rsidRPr="00A85754">
        <w:rPr>
          <w:rFonts w:ascii="Arial" w:hAnsi="Arial" w:cs="Arial"/>
          <w:color w:val="333333"/>
          <w:sz w:val="28"/>
          <w:szCs w:val="28"/>
        </w:rPr>
        <w:t>Santanderes</w:t>
      </w:r>
      <w:proofErr w:type="spellEnd"/>
      <w:r w:rsidRPr="00A85754">
        <w:rPr>
          <w:rFonts w:ascii="Arial" w:hAnsi="Arial" w:cs="Arial"/>
          <w:color w:val="333333"/>
          <w:sz w:val="28"/>
          <w:szCs w:val="28"/>
        </w:rPr>
        <w:t>, se incorpora el Requinto Tiple, que le otorga un sonido inconfundible. En su evolución constante, el Bambuco incorpora otras organologías que lo hacen vibrar con fuerza; es así como se encuentran formaciones instrumentales con contrabajo, flautas, piano, violines. El maestro Jaime Llano se encargó en su momento de incluir órgano electrónico (</w:t>
      </w:r>
      <w:proofErr w:type="spellStart"/>
      <w:r w:rsidRPr="00A85754">
        <w:rPr>
          <w:rFonts w:ascii="Arial" w:hAnsi="Arial" w:cs="Arial"/>
          <w:color w:val="333333"/>
          <w:sz w:val="28"/>
          <w:szCs w:val="28"/>
        </w:rPr>
        <w:t>Hammond</w:t>
      </w:r>
      <w:proofErr w:type="spellEnd"/>
      <w:r w:rsidRPr="00A85754">
        <w:rPr>
          <w:rFonts w:ascii="Arial" w:hAnsi="Arial" w:cs="Arial"/>
          <w:color w:val="333333"/>
          <w:sz w:val="28"/>
          <w:szCs w:val="28"/>
        </w:rPr>
        <w:t>) que hizo que el público reconociera como propio dicho sonido.</w:t>
      </w:r>
    </w:p>
    <w:p w:rsidR="005941F7" w:rsidRPr="00A85754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A85754">
        <w:rPr>
          <w:rFonts w:ascii="Arial" w:hAnsi="Arial" w:cs="Arial"/>
          <w:color w:val="333333"/>
          <w:sz w:val="28"/>
          <w:szCs w:val="28"/>
        </w:rPr>
        <w:t>Hoy es posible encontrar otras formaciones instrumentales que incorporan incluso instrumentos de otras culturas como El Cuatro, propio de la organología de la región de la Orinoquía.</w:t>
      </w:r>
    </w:p>
    <w:p w:rsidR="005941F7" w:rsidRPr="00A85754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A85754">
        <w:rPr>
          <w:rFonts w:ascii="Arial" w:hAnsi="Arial" w:cs="Arial"/>
          <w:color w:val="333333"/>
          <w:sz w:val="28"/>
          <w:szCs w:val="28"/>
        </w:rPr>
        <w:t xml:space="preserve">En otras regiones, en particular en el Cauca, el bambuco se materializa en flautas traveseras, bombos, redoblantes y chuchos (una variación de las maracas, instrumento de </w:t>
      </w:r>
      <w:proofErr w:type="spellStart"/>
      <w:r w:rsidRPr="00A85754">
        <w:rPr>
          <w:rFonts w:ascii="Arial" w:hAnsi="Arial" w:cs="Arial"/>
          <w:color w:val="333333"/>
          <w:sz w:val="28"/>
          <w:szCs w:val="28"/>
        </w:rPr>
        <w:t>percusion</w:t>
      </w:r>
      <w:proofErr w:type="spellEnd"/>
      <w:r w:rsidRPr="00A85754">
        <w:rPr>
          <w:rFonts w:ascii="Arial" w:hAnsi="Arial" w:cs="Arial"/>
          <w:color w:val="333333"/>
          <w:sz w:val="28"/>
          <w:szCs w:val="28"/>
        </w:rPr>
        <w:t>), y más al sur, en Nariño con la incorporación del charango, que da nacimiento a una hermosa variación con nombre de "Son Sureño", que incorpora también sonidos de quenas y zampoñas.</w:t>
      </w:r>
    </w:p>
    <w:p w:rsidR="005941F7" w:rsidRPr="00A85754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A85754">
        <w:rPr>
          <w:rFonts w:ascii="Arial" w:hAnsi="Arial" w:cs="Arial"/>
          <w:color w:val="333333"/>
          <w:sz w:val="28"/>
          <w:szCs w:val="28"/>
        </w:rPr>
        <w:t>Como canción, fue inicialmente canto de trovador solo, pero luego se hizo acompañar de otras voces. El formato de dueto vocal es tal vez el más querido y difundido en el país.</w:t>
      </w:r>
    </w:p>
    <w:p w:rsidR="005941F7" w:rsidRPr="00A85754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A85754">
        <w:rPr>
          <w:rFonts w:ascii="Arial" w:hAnsi="Arial" w:cs="Arial"/>
          <w:color w:val="333333"/>
          <w:sz w:val="28"/>
          <w:szCs w:val="28"/>
        </w:rPr>
        <w:t>El bambuco ha trascendido las fronteras patrias, y es así como en México se transformó en "Bambuco Yucateco", como consecuencia de la llegada hace más de un siglo del dueto de "Pelón y Marín", quienes se asentaron por un periodo de tiempo relativamente largo en la península de Yucatán y en particular en la hermosa ciudad de Mérida.</w:t>
      </w:r>
    </w:p>
    <w:p w:rsidR="005941F7" w:rsidRPr="00A85754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A85754">
        <w:rPr>
          <w:rFonts w:ascii="Arial" w:hAnsi="Arial" w:cs="Arial"/>
          <w:color w:val="333333"/>
          <w:sz w:val="28"/>
          <w:szCs w:val="28"/>
        </w:rPr>
        <w:lastRenderedPageBreak/>
        <w:t>Por supuesto, el bambuco tiene expresión coreográfica cuya variación más festiva y conocida es el denominado "San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85754">
        <w:rPr>
          <w:rFonts w:ascii="Arial" w:hAnsi="Arial" w:cs="Arial"/>
          <w:color w:val="333333"/>
          <w:sz w:val="28"/>
          <w:szCs w:val="28"/>
        </w:rPr>
        <w:t>Juanero</w:t>
      </w:r>
      <w:proofErr w:type="spellEnd"/>
      <w:r w:rsidRPr="00A85754">
        <w:rPr>
          <w:rFonts w:ascii="Arial" w:hAnsi="Arial" w:cs="Arial"/>
          <w:color w:val="333333"/>
          <w:sz w:val="28"/>
          <w:szCs w:val="28"/>
        </w:rPr>
        <w:t xml:space="preserve"> Huilense", que goza del cariño del pueblo y que tiene su fiesta anual en la ciudad de Neiva (Huila) durante la celebración del Reinado y Concurso Nacional del Bambuco, que se lleva a cabo durante las festividades de San Pedro y San Juan, una acepción cristiana de las fiestas ancestrales en honor al Sol por parte de los primeros pobladores.</w:t>
      </w:r>
    </w:p>
    <w:p w:rsidR="005941F7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A85754">
        <w:rPr>
          <w:rFonts w:ascii="Arial" w:hAnsi="Arial" w:cs="Arial"/>
          <w:color w:val="333333"/>
          <w:sz w:val="28"/>
          <w:szCs w:val="28"/>
        </w:rPr>
        <w:t>Larga vida al bambuco</w:t>
      </w:r>
      <w:proofErr w:type="gramStart"/>
      <w:r w:rsidRPr="00A85754">
        <w:rPr>
          <w:rFonts w:ascii="Arial" w:hAnsi="Arial" w:cs="Arial"/>
          <w:color w:val="333333"/>
          <w:sz w:val="28"/>
          <w:szCs w:val="28"/>
        </w:rPr>
        <w:t>!</w:t>
      </w:r>
      <w:proofErr w:type="gramEnd"/>
    </w:p>
    <w:p w:rsidR="005941F7" w:rsidRPr="002F106D" w:rsidRDefault="005941F7" w:rsidP="005941F7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8"/>
          <w:szCs w:val="28"/>
        </w:rPr>
      </w:pPr>
      <w:r w:rsidRPr="002F106D">
        <w:rPr>
          <w:rFonts w:ascii="Arial" w:hAnsi="Arial" w:cs="Arial"/>
          <w:color w:val="333333"/>
          <w:sz w:val="28"/>
          <w:szCs w:val="28"/>
        </w:rPr>
        <w:t xml:space="preserve">Tomado </w:t>
      </w:r>
      <w:proofErr w:type="gramStart"/>
      <w:r w:rsidRPr="002F106D">
        <w:rPr>
          <w:rFonts w:ascii="Arial" w:hAnsi="Arial" w:cs="Arial"/>
          <w:color w:val="333333"/>
          <w:sz w:val="28"/>
          <w:szCs w:val="28"/>
        </w:rPr>
        <w:t xml:space="preserve">de </w:t>
      </w:r>
      <w:r w:rsidRPr="002F106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La</w:t>
      </w:r>
      <w:proofErr w:type="gramEnd"/>
      <w:r w:rsidRPr="002F106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Noticia Cultural</w:t>
      </w:r>
    </w:p>
    <w:p w:rsidR="002E293A" w:rsidRDefault="002E293A"/>
    <w:sectPr w:rsidR="002E2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7"/>
    <w:rsid w:val="002E293A"/>
    <w:rsid w:val="005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3CA073-2BF2-4D57-A3A9-13C58CE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2017-07-12T03:37:00Z</dcterms:created>
  <dcterms:modified xsi:type="dcterms:W3CDTF">2017-07-12T03:38:00Z</dcterms:modified>
</cp:coreProperties>
</file>